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CD" w:rsidRDefault="00F812F0" w:rsidP="001126E8">
      <w:pPr>
        <w:spacing w:after="0" w:line="240" w:lineRule="auto"/>
      </w:pPr>
      <w:r>
        <w:rPr>
          <w:noProof/>
          <w:lang w:eastAsia="pl-PL"/>
        </w:rPr>
        <w:pict>
          <v:group id="Group 10" o:spid="_x0000_s1026" style="position:absolute;margin-left:11.85pt;margin-top:-65.6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<v:imagedata r:id="rId7" o:title="logo OHP_czarne"/>
            </v:shape>
            <v:shape id="Picture 12" o:spid="_x0000_s1028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<v:imagedata r:id="rId8" o:title="Logo UE_wersja achromatyczna"/>
            </v:shape>
            <v:shape id="Picture 13" o:spid="_x0000_s1029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<v:imagedata r:id="rId9" o:title="Logo FE WER_wersja achromatyczna"/>
            </v:shape>
          </v:group>
        </w:pict>
      </w:r>
    </w:p>
    <w:p w:rsidR="001126E8" w:rsidRDefault="001126E8" w:rsidP="001126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 M O W A   NR         … /2016</w:t>
      </w:r>
    </w:p>
    <w:p w:rsidR="001126E8" w:rsidRDefault="001126E8" w:rsidP="001126E8">
      <w:pPr>
        <w:spacing w:after="0" w:line="240" w:lineRule="auto"/>
        <w:rPr>
          <w:b/>
        </w:rPr>
      </w:pPr>
    </w:p>
    <w:p w:rsidR="001126E8" w:rsidRPr="00CD03DB" w:rsidRDefault="001126E8" w:rsidP="001126E8">
      <w:pPr>
        <w:spacing w:after="0" w:line="240" w:lineRule="auto"/>
        <w:rPr>
          <w:szCs w:val="24"/>
        </w:rPr>
      </w:pPr>
      <w:r w:rsidRPr="00CD03DB">
        <w:rPr>
          <w:szCs w:val="24"/>
        </w:rPr>
        <w:t xml:space="preserve">zawarta dnia </w:t>
      </w:r>
      <w:r>
        <w:rPr>
          <w:szCs w:val="24"/>
        </w:rPr>
        <w:t>……...2016</w:t>
      </w:r>
      <w:r w:rsidRPr="00CD03DB">
        <w:rPr>
          <w:szCs w:val="24"/>
        </w:rPr>
        <w:t xml:space="preserve">r. w Kielcach, </w:t>
      </w:r>
      <w:r>
        <w:rPr>
          <w:szCs w:val="24"/>
        </w:rPr>
        <w:t>dla postępowania prowadzonego na podstawie art. 138g ustawy Prawo zamówień publicznych, finansowanego w ramach Programu Operacyjnego Wiedza Edukacja Rozwój, nr</w:t>
      </w:r>
      <w:r w:rsidRPr="00173CB9">
        <w:rPr>
          <w:sz w:val="27"/>
          <w:szCs w:val="27"/>
        </w:rPr>
        <w:t xml:space="preserve"> </w:t>
      </w:r>
      <w:r>
        <w:rPr>
          <w:rStyle w:val="Pogrubienie"/>
          <w:szCs w:val="24"/>
        </w:rPr>
        <w:t>POWR.01.03.02-00-0002</w:t>
      </w:r>
      <w:r w:rsidRPr="00173CB9">
        <w:rPr>
          <w:rStyle w:val="Pogrubienie"/>
          <w:szCs w:val="24"/>
        </w:rPr>
        <w:t>/16</w:t>
      </w:r>
      <w:r w:rsidRPr="00173CB9">
        <w:rPr>
          <w:szCs w:val="24"/>
        </w:rPr>
        <w:t xml:space="preserve"> , pomiędzy</w:t>
      </w:r>
      <w:r w:rsidRPr="00CD03DB">
        <w:rPr>
          <w:szCs w:val="24"/>
        </w:rPr>
        <w:t xml:space="preserve">: 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 xml:space="preserve">Skarbem Państwa Komendą Główną Ochotniczych Hufców Pracy z siedzibą (00-349) Warszawa, ul. Tamka 1, </w:t>
      </w:r>
      <w:r w:rsidRPr="00CD03DB">
        <w:rPr>
          <w:szCs w:val="24"/>
        </w:rPr>
        <w:t xml:space="preserve">NIP: </w:t>
      </w:r>
      <w:r>
        <w:rPr>
          <w:szCs w:val="24"/>
        </w:rPr>
        <w:t>5271118029;  Regon: 007001280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>reprezentowaną</w:t>
      </w:r>
      <w:r w:rsidRPr="00CD03DB">
        <w:rPr>
          <w:szCs w:val="24"/>
        </w:rPr>
        <w:t xml:space="preserve"> przez:</w:t>
      </w:r>
    </w:p>
    <w:p w:rsidR="001126E8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 xml:space="preserve">Jacka </w:t>
      </w:r>
      <w:proofErr w:type="spellStart"/>
      <w:r>
        <w:rPr>
          <w:szCs w:val="24"/>
        </w:rPr>
        <w:t>Sabata</w:t>
      </w:r>
      <w:proofErr w:type="spellEnd"/>
      <w:r>
        <w:rPr>
          <w:szCs w:val="24"/>
        </w:rPr>
        <w:t xml:space="preserve"> - </w:t>
      </w:r>
      <w:r w:rsidRPr="00CD03DB">
        <w:rPr>
          <w:szCs w:val="24"/>
        </w:rPr>
        <w:t>Wojewódzkiego Komendanta OHP</w:t>
      </w:r>
      <w:r>
        <w:rPr>
          <w:szCs w:val="24"/>
        </w:rPr>
        <w:t xml:space="preserve"> w Kielcach, działającego na podstawie pełnomocnictwa z dnia 25 lipca 2016 r., 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>zwaną</w:t>
      </w:r>
      <w:r w:rsidRPr="00CD03DB">
        <w:rPr>
          <w:szCs w:val="24"/>
        </w:rPr>
        <w:t xml:space="preserve"> dalej „Zamawiającym”</w:t>
      </w:r>
    </w:p>
    <w:p w:rsidR="001126E8" w:rsidRDefault="001126E8" w:rsidP="001126E8">
      <w:pPr>
        <w:spacing w:after="0" w:line="240" w:lineRule="auto"/>
        <w:rPr>
          <w:szCs w:val="24"/>
        </w:rPr>
      </w:pPr>
      <w:r w:rsidRPr="00CD03DB">
        <w:rPr>
          <w:szCs w:val="24"/>
        </w:rPr>
        <w:t>a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>………………………zam. …………siedziba………… Pesel: …........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 w:rsidRPr="00CD03DB">
        <w:rPr>
          <w:szCs w:val="24"/>
        </w:rPr>
        <w:t xml:space="preserve">NIP: </w:t>
      </w:r>
      <w:r>
        <w:rPr>
          <w:szCs w:val="24"/>
        </w:rPr>
        <w:t xml:space="preserve"> ……………………. KRS: ………………………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 w:rsidRPr="00CD03DB">
        <w:rPr>
          <w:szCs w:val="24"/>
        </w:rPr>
        <w:t>reprezentowanym przez: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  <w:r w:rsidRPr="00CD03DB">
        <w:rPr>
          <w:szCs w:val="24"/>
        </w:rPr>
        <w:t>zwanym dalej „Wykonawcą”.</w:t>
      </w:r>
    </w:p>
    <w:p w:rsidR="001126E8" w:rsidRPr="00CD03DB" w:rsidRDefault="001126E8" w:rsidP="001126E8">
      <w:pPr>
        <w:spacing w:after="0" w:line="240" w:lineRule="auto"/>
        <w:rPr>
          <w:szCs w:val="24"/>
        </w:rPr>
      </w:pPr>
    </w:p>
    <w:p w:rsidR="001126E8" w:rsidRDefault="001126E8" w:rsidP="001126E8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 w:rsidR="001126E8" w:rsidRDefault="001126E8" w:rsidP="001126E8">
      <w:pPr>
        <w:spacing w:after="0" w:line="240" w:lineRule="auto"/>
        <w:jc w:val="center"/>
        <w:rPr>
          <w:b/>
        </w:rPr>
      </w:pPr>
    </w:p>
    <w:p w:rsidR="001126E8" w:rsidRPr="00C705F8" w:rsidRDefault="001126E8" w:rsidP="001126E8">
      <w:pPr>
        <w:spacing w:after="0" w:line="240" w:lineRule="auto"/>
        <w:rPr>
          <w:szCs w:val="24"/>
        </w:rPr>
      </w:pPr>
      <w:r>
        <w:t xml:space="preserve">Przedmiotem umowy jest realizacja usługi cateringowej polegającej na wyżywieniu podczas zajęć grupowych </w:t>
      </w:r>
      <w:r>
        <w:rPr>
          <w:bCs/>
        </w:rPr>
        <w:t xml:space="preserve"> uczestników projektu „Akcja Aktywizacja – YEI” w ramach Inicjatywy na rzecz zatrudnienia ludzi młodych </w:t>
      </w:r>
      <w:r>
        <w:rPr>
          <w:szCs w:val="24"/>
        </w:rPr>
        <w:t>Programu Operacyjnego Wiedza Edukacja Rozwój.</w:t>
      </w:r>
    </w:p>
    <w:p w:rsidR="001126E8" w:rsidRDefault="001126E8" w:rsidP="001126E8">
      <w:pPr>
        <w:spacing w:after="0" w:line="240" w:lineRule="auto"/>
        <w:rPr>
          <w:bCs/>
        </w:rPr>
      </w:pPr>
    </w:p>
    <w:p w:rsidR="001126E8" w:rsidRDefault="001126E8" w:rsidP="001126E8">
      <w:pPr>
        <w:spacing w:after="0" w:line="240" w:lineRule="auto"/>
        <w:jc w:val="center"/>
        <w:rPr>
          <w:b/>
        </w:rPr>
      </w:pPr>
      <w:r>
        <w:rPr>
          <w:b/>
        </w:rPr>
        <w:t>§ 2</w:t>
      </w:r>
    </w:p>
    <w:p w:rsidR="001126E8" w:rsidRDefault="001126E8" w:rsidP="001126E8">
      <w:pPr>
        <w:spacing w:after="0" w:line="240" w:lineRule="auto"/>
        <w:rPr>
          <w:b/>
        </w:rPr>
      </w:pPr>
    </w:p>
    <w:p w:rsidR="001126E8" w:rsidRPr="00C705F8" w:rsidRDefault="001126E8" w:rsidP="001126E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Przedmiotem umowy jest usługa wyżywienia w formie cateringu w okresie </w:t>
      </w:r>
      <w:r>
        <w:rPr>
          <w:rFonts w:ascii="Times New Roman" w:hAnsi="Times New Roman" w:cs="Times New Roman"/>
        </w:rPr>
        <w:t xml:space="preserve">od </w:t>
      </w:r>
      <w:r w:rsidRPr="00C705F8">
        <w:rPr>
          <w:rFonts w:ascii="Times New Roman" w:hAnsi="Times New Roman" w:cs="Times New Roman"/>
        </w:rPr>
        <w:t xml:space="preserve">…………..– </w:t>
      </w:r>
      <w:r>
        <w:rPr>
          <w:rFonts w:ascii="Times New Roman" w:hAnsi="Times New Roman" w:cs="Times New Roman"/>
        </w:rPr>
        <w:t xml:space="preserve">do ......... r. na terenie miejscowości..............., dla uczestników projektu </w:t>
      </w:r>
      <w:r w:rsidRPr="00C705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„ Akcja Aktywizacja - YEI</w:t>
      </w:r>
      <w:r w:rsidRPr="00C705F8">
        <w:rPr>
          <w:rFonts w:ascii="Times New Roman" w:hAnsi="Times New Roman" w:cs="Times New Roman"/>
        </w:rPr>
        <w:t xml:space="preserve">” </w:t>
      </w:r>
    </w:p>
    <w:p w:rsidR="001126E8" w:rsidRDefault="001126E8" w:rsidP="001126E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C3A94">
        <w:rPr>
          <w:rFonts w:ascii="Times New Roman" w:hAnsi="Times New Roman" w:cs="Times New Roman"/>
        </w:rPr>
        <w:t xml:space="preserve">Przez usługę cateringową należy rozumieć przygotowanie i dostarczenie posiłków dla uczestników projektu, wywóz pozostałych resztek posiłków oraz pozostałych naczyń z pomieszczenia, </w:t>
      </w:r>
      <w:r>
        <w:rPr>
          <w:rFonts w:ascii="Times New Roman" w:hAnsi="Times New Roman" w:cs="Times New Roman"/>
        </w:rPr>
        <w:t>w którym odbywało się żywienie.</w:t>
      </w:r>
    </w:p>
    <w:p w:rsidR="001126E8" w:rsidRDefault="001126E8" w:rsidP="001126E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C3A94">
        <w:rPr>
          <w:rFonts w:ascii="Times New Roman" w:hAnsi="Times New Roman" w:cs="Times New Roman"/>
        </w:rPr>
        <w:t xml:space="preserve">Usługa cateringowa, o której mowa wyżej świadczona będzie w dni powszednie w godzinach od 12:00 do 18:00 w okresie obowiązywania umowy, a konkretna </w:t>
      </w:r>
      <w:r>
        <w:rPr>
          <w:rFonts w:ascii="Times New Roman" w:hAnsi="Times New Roman" w:cs="Times New Roman"/>
        </w:rPr>
        <w:t xml:space="preserve">ilość i </w:t>
      </w:r>
      <w:r w:rsidRPr="003C3A94">
        <w:rPr>
          <w:rFonts w:ascii="Times New Roman" w:hAnsi="Times New Roman" w:cs="Times New Roman"/>
        </w:rPr>
        <w:t>godzina podania posiłku będzie przedstawiona przez Zamawiającego po ustaleniu szczegółowych harmonogramów żywienia</w:t>
      </w:r>
      <w:r>
        <w:rPr>
          <w:rFonts w:ascii="Times New Roman" w:hAnsi="Times New Roman" w:cs="Times New Roman"/>
        </w:rPr>
        <w:t xml:space="preserve"> na poszczególne moduły zajęć w projekcie</w:t>
      </w:r>
      <w:r w:rsidRPr="00457C8D">
        <w:rPr>
          <w:rFonts w:ascii="Times New Roman" w:hAnsi="Times New Roman" w:cs="Times New Roman"/>
        </w:rPr>
        <w:t>.</w:t>
      </w:r>
    </w:p>
    <w:p w:rsidR="001126E8" w:rsidRPr="00457C8D" w:rsidRDefault="001126E8" w:rsidP="001126E8">
      <w:pPr>
        <w:pStyle w:val="Default"/>
        <w:ind w:left="720"/>
        <w:rPr>
          <w:rFonts w:ascii="Times New Roman" w:hAnsi="Times New Roman" w:cs="Times New Roman"/>
        </w:rPr>
      </w:pPr>
    </w:p>
    <w:p w:rsidR="001126E8" w:rsidRDefault="001126E8" w:rsidP="001126E8">
      <w:pPr>
        <w:spacing w:after="0" w:line="240" w:lineRule="auto"/>
        <w:rPr>
          <w:b/>
          <w:szCs w:val="24"/>
        </w:rPr>
      </w:pPr>
      <w:r w:rsidRPr="00C705F8">
        <w:rPr>
          <w:szCs w:val="24"/>
        </w:rPr>
        <w:tab/>
      </w:r>
      <w:r w:rsidRPr="00C705F8">
        <w:rPr>
          <w:szCs w:val="24"/>
        </w:rPr>
        <w:tab/>
      </w:r>
      <w:r w:rsidRPr="00C705F8">
        <w:rPr>
          <w:szCs w:val="24"/>
        </w:rPr>
        <w:tab/>
      </w:r>
      <w:r w:rsidRPr="00C705F8">
        <w:rPr>
          <w:szCs w:val="24"/>
        </w:rPr>
        <w:tab/>
      </w:r>
      <w:r w:rsidRPr="00C705F8">
        <w:rPr>
          <w:szCs w:val="24"/>
        </w:rPr>
        <w:tab/>
      </w:r>
      <w:r w:rsidRPr="00C705F8">
        <w:rPr>
          <w:szCs w:val="24"/>
        </w:rPr>
        <w:tab/>
      </w:r>
      <w:r>
        <w:rPr>
          <w:b/>
          <w:szCs w:val="24"/>
        </w:rPr>
        <w:t>§ 3</w:t>
      </w:r>
    </w:p>
    <w:p w:rsidR="001126E8" w:rsidRPr="00C705F8" w:rsidRDefault="001126E8" w:rsidP="001126E8">
      <w:pPr>
        <w:spacing w:after="0" w:line="240" w:lineRule="auto"/>
        <w:rPr>
          <w:b/>
          <w:szCs w:val="24"/>
        </w:rPr>
      </w:pPr>
    </w:p>
    <w:p w:rsidR="001126E8" w:rsidRDefault="001126E8" w:rsidP="001126E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264C92">
        <w:rPr>
          <w:rFonts w:ascii="Times New Roman" w:hAnsi="Times New Roman" w:cs="Times New Roman"/>
        </w:rPr>
        <w:t xml:space="preserve">Usługą obejmuje się ogółem </w:t>
      </w:r>
      <w:r>
        <w:rPr>
          <w:rFonts w:ascii="Times New Roman" w:hAnsi="Times New Roman" w:cs="Times New Roman"/>
        </w:rPr>
        <w:t>.......</w:t>
      </w:r>
      <w:r w:rsidRPr="00264C92">
        <w:rPr>
          <w:rFonts w:ascii="Times New Roman" w:hAnsi="Times New Roman" w:cs="Times New Roman"/>
        </w:rPr>
        <w:t xml:space="preserve"> osó</w:t>
      </w:r>
      <w:r>
        <w:rPr>
          <w:rFonts w:ascii="Times New Roman" w:hAnsi="Times New Roman" w:cs="Times New Roman"/>
        </w:rPr>
        <w:t>b, uczestników projektu Akcja Aktywizacja – YEI”.</w:t>
      </w:r>
    </w:p>
    <w:p w:rsidR="001126E8" w:rsidRPr="00C705F8" w:rsidRDefault="001126E8" w:rsidP="001126E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Osobą wyznaczoną do kontaktów z ramienia jednostki, w której </w:t>
      </w:r>
      <w:r>
        <w:rPr>
          <w:rFonts w:ascii="Times New Roman" w:hAnsi="Times New Roman" w:cs="Times New Roman"/>
        </w:rPr>
        <w:t>Wojewódzka Komenda  OHP realizuje projekt jest</w:t>
      </w:r>
      <w:r w:rsidRPr="00C705F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……………….</w:t>
      </w:r>
      <w:r w:rsidRPr="00C705F8">
        <w:rPr>
          <w:rFonts w:ascii="Times New Roman" w:hAnsi="Times New Roman" w:cs="Times New Roman"/>
        </w:rPr>
        <w:t>.</w:t>
      </w:r>
    </w:p>
    <w:p w:rsidR="001126E8" w:rsidRPr="00C705F8" w:rsidRDefault="001126E8" w:rsidP="001126E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Osobą wyznaczoną do kontaktów z ramienia Wykonawcy jest:……………………….</w:t>
      </w:r>
    </w:p>
    <w:p w:rsidR="001126E8" w:rsidRPr="00C705F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4</w:t>
      </w:r>
    </w:p>
    <w:p w:rsidR="001126E8" w:rsidRPr="00C705F8" w:rsidRDefault="001126E8" w:rsidP="001126E8">
      <w:pPr>
        <w:pStyle w:val="Default"/>
        <w:rPr>
          <w:rFonts w:ascii="Times New Roman" w:hAnsi="Times New Roman" w:cs="Times New Roman"/>
        </w:rPr>
      </w:pPr>
    </w:p>
    <w:p w:rsidR="001126E8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Posiłek </w:t>
      </w:r>
      <w:r w:rsidRPr="002F2461">
        <w:rPr>
          <w:rFonts w:ascii="Times New Roman" w:hAnsi="Times New Roman" w:cs="Times New Roman"/>
        </w:rPr>
        <w:t xml:space="preserve">ma być w formie ciepłego </w:t>
      </w:r>
      <w:r>
        <w:rPr>
          <w:rFonts w:ascii="Times New Roman" w:hAnsi="Times New Roman" w:cs="Times New Roman"/>
        </w:rPr>
        <w:t>dania obiadowego wraz z napojem i owocem.</w:t>
      </w:r>
    </w:p>
    <w:p w:rsidR="001126E8" w:rsidRPr="00C705F8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Posiłek </w:t>
      </w:r>
      <w:r w:rsidRPr="00C705F8">
        <w:rPr>
          <w:rFonts w:ascii="Times New Roman" w:hAnsi="Times New Roman" w:cs="Times New Roman"/>
        </w:rPr>
        <w:t xml:space="preserve">ma składać się z: </w:t>
      </w:r>
    </w:p>
    <w:p w:rsidR="001126E8" w:rsidRPr="00C705F8" w:rsidRDefault="001126E8" w:rsidP="001126E8">
      <w:pPr>
        <w:pStyle w:val="Default"/>
        <w:ind w:firstLine="708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. z</w:t>
      </w:r>
      <w:r w:rsidRPr="00C705F8">
        <w:rPr>
          <w:rFonts w:ascii="Times New Roman" w:hAnsi="Times New Roman" w:cs="Times New Roman"/>
        </w:rPr>
        <w:t>iemniaki lub ryż lub</w:t>
      </w:r>
      <w:r>
        <w:rPr>
          <w:rFonts w:ascii="Times New Roman" w:hAnsi="Times New Roman" w:cs="Times New Roman"/>
        </w:rPr>
        <w:t xml:space="preserve"> makaron lub kasza gryczana - 20</w:t>
      </w:r>
      <w:r w:rsidRPr="00C705F8">
        <w:rPr>
          <w:rFonts w:ascii="Times New Roman" w:hAnsi="Times New Roman" w:cs="Times New Roman"/>
        </w:rPr>
        <w:t xml:space="preserve">0 gram, </w:t>
      </w:r>
    </w:p>
    <w:p w:rsidR="001126E8" w:rsidRPr="00C705F8" w:rsidRDefault="001126E8" w:rsidP="001126E8">
      <w:pPr>
        <w:pStyle w:val="Default"/>
        <w:ind w:left="708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  <w:b/>
        </w:rPr>
        <w:lastRenderedPageBreak/>
        <w:t>b</w:t>
      </w:r>
      <w:r>
        <w:rPr>
          <w:rFonts w:ascii="Times New Roman" w:hAnsi="Times New Roman" w:cs="Times New Roman"/>
        </w:rPr>
        <w:t>. s</w:t>
      </w:r>
      <w:r w:rsidRPr="00C705F8">
        <w:rPr>
          <w:rFonts w:ascii="Times New Roman" w:hAnsi="Times New Roman" w:cs="Times New Roman"/>
        </w:rPr>
        <w:t>ztuka mięsa bez sosu 150 gram lub sztuka mięsa z sosem 16</w:t>
      </w:r>
      <w:r>
        <w:rPr>
          <w:rFonts w:ascii="Times New Roman" w:hAnsi="Times New Roman" w:cs="Times New Roman"/>
        </w:rPr>
        <w:t>0 gram lub kotlet schabowy 15</w:t>
      </w:r>
      <w:r w:rsidRPr="00C705F8">
        <w:rPr>
          <w:rFonts w:ascii="Times New Roman" w:hAnsi="Times New Roman" w:cs="Times New Roman"/>
        </w:rPr>
        <w:t>0 gram lub kotlet z piersi kurczaka w panierce 150 gram lub ryba bez panierki 150 gram lub ryba z panierką 170 gram lub udziec z kurczaka 150 gram lub kotlet mielony 150 gram lub pulpety 150 gram lub gołą</w:t>
      </w:r>
      <w:r>
        <w:rPr>
          <w:rFonts w:ascii="Times New Roman" w:hAnsi="Times New Roman" w:cs="Times New Roman"/>
        </w:rPr>
        <w:t>bki 350 gram lub gulasz potrawka 3</w:t>
      </w:r>
      <w:r w:rsidRPr="00C705F8">
        <w:rPr>
          <w:rFonts w:ascii="Times New Roman" w:hAnsi="Times New Roman" w:cs="Times New Roman"/>
        </w:rPr>
        <w:t xml:space="preserve">50 gram, </w:t>
      </w:r>
    </w:p>
    <w:p w:rsidR="001126E8" w:rsidRPr="00C705F8" w:rsidRDefault="001126E8" w:rsidP="001126E8">
      <w:pPr>
        <w:pStyle w:val="Default"/>
        <w:ind w:firstLine="708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. surówka warzywna sezonowa 15</w:t>
      </w:r>
      <w:r w:rsidRPr="00C705F8">
        <w:rPr>
          <w:rFonts w:ascii="Times New Roman" w:hAnsi="Times New Roman" w:cs="Times New Roman"/>
        </w:rPr>
        <w:t xml:space="preserve">0 gram lub warzywa gotowane 150 gram </w:t>
      </w:r>
    </w:p>
    <w:p w:rsidR="001126E8" w:rsidRDefault="001126E8" w:rsidP="001126E8">
      <w:pPr>
        <w:pStyle w:val="Default"/>
        <w:ind w:left="720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</w:rPr>
        <w:t xml:space="preserve"> n</w:t>
      </w:r>
      <w:r w:rsidRPr="00C705F8">
        <w:rPr>
          <w:rFonts w:ascii="Times New Roman" w:hAnsi="Times New Roman" w:cs="Times New Roman"/>
        </w:rPr>
        <w:t xml:space="preserve">apój </w:t>
      </w:r>
      <w:r>
        <w:rPr>
          <w:rFonts w:ascii="Times New Roman" w:hAnsi="Times New Roman" w:cs="Times New Roman"/>
        </w:rPr>
        <w:t xml:space="preserve">(kompot, sok) </w:t>
      </w:r>
      <w:r w:rsidRPr="00C705F8">
        <w:rPr>
          <w:rFonts w:ascii="Times New Roman" w:hAnsi="Times New Roman" w:cs="Times New Roman"/>
        </w:rPr>
        <w:t>200ml</w:t>
      </w:r>
    </w:p>
    <w:p w:rsidR="001126E8" w:rsidRDefault="001126E8" w:rsidP="001126E8">
      <w:pPr>
        <w:pStyle w:val="Default"/>
        <w:ind w:left="720"/>
        <w:rPr>
          <w:rFonts w:ascii="Times New Roman" w:hAnsi="Times New Roman" w:cs="Times New Roman"/>
        </w:rPr>
      </w:pPr>
      <w:r w:rsidRPr="00805E0C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. owoc.</w:t>
      </w:r>
    </w:p>
    <w:p w:rsidR="001126E8" w:rsidRPr="002F2461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2F2461">
        <w:rPr>
          <w:rFonts w:ascii="Times New Roman" w:hAnsi="Times New Roman" w:cs="Times New Roman"/>
        </w:rPr>
        <w:t xml:space="preserve">Danie gorące poporcjowane na każdego uczestnika powinno być podane na ciepło w pojemnikach termoizolacyjnych z kompletem sztućców jednorazowych i serwetek. </w:t>
      </w:r>
    </w:p>
    <w:p w:rsidR="001126E8" w:rsidRPr="00C705F8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Do każdego z napojów powinny być podane oddzielne naczynia jednorazowe.</w:t>
      </w:r>
    </w:p>
    <w:p w:rsidR="001126E8" w:rsidRPr="00C705F8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Posiłki muszą być przygotowane z zachowaniem zasad racjonalnego żywienia, dobrze zbilansowane pod względem zawartości podstawowych składników odżywczych (osoby korzystające z wyży</w:t>
      </w:r>
      <w:r>
        <w:rPr>
          <w:rFonts w:ascii="Times New Roman" w:hAnsi="Times New Roman" w:cs="Times New Roman"/>
        </w:rPr>
        <w:t>wienia są w wieku 15 – 24 lat), o wadze nie mniejszej niż 500 gram i wartości odżywczej około 600-700 kilokalorii na jednego beneficjenta.</w:t>
      </w:r>
    </w:p>
    <w:p w:rsidR="001126E8" w:rsidRPr="00C705F8" w:rsidRDefault="001126E8" w:rsidP="001126E8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Wykonawca powinien przygotować posiłek zgodnie z obowiązującymi przepisami dotyczącymi </w:t>
      </w:r>
      <w:r>
        <w:rPr>
          <w:rFonts w:ascii="Times New Roman" w:hAnsi="Times New Roman" w:cs="Times New Roman"/>
        </w:rPr>
        <w:t xml:space="preserve">zasad </w:t>
      </w:r>
      <w:r w:rsidRPr="00C705F8">
        <w:rPr>
          <w:rFonts w:ascii="Times New Roman" w:hAnsi="Times New Roman" w:cs="Times New Roman"/>
        </w:rPr>
        <w:t xml:space="preserve">zbiorowego żywienia. </w:t>
      </w:r>
    </w:p>
    <w:p w:rsidR="001126E8" w:rsidRPr="00C705F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</w:p>
    <w:p w:rsidR="001126E8" w:rsidRPr="00C705F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5</w:t>
      </w:r>
    </w:p>
    <w:p w:rsidR="001126E8" w:rsidRPr="00C705F8" w:rsidRDefault="001126E8" w:rsidP="001126E8">
      <w:pPr>
        <w:pStyle w:val="Default"/>
        <w:rPr>
          <w:rFonts w:ascii="Times New Roman" w:hAnsi="Times New Roman" w:cs="Times New Roman"/>
        </w:rPr>
      </w:pPr>
    </w:p>
    <w:p w:rsidR="001126E8" w:rsidRPr="00C705F8" w:rsidRDefault="001126E8" w:rsidP="001126E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Wykonawca zobowiązany jest do zabrania naczyń oraz resztek posiłku po pół godzinie od </w:t>
      </w:r>
      <w:r>
        <w:rPr>
          <w:rFonts w:ascii="Times New Roman" w:hAnsi="Times New Roman" w:cs="Times New Roman"/>
        </w:rPr>
        <w:t>chwili</w:t>
      </w:r>
      <w:r w:rsidRPr="00C705F8">
        <w:rPr>
          <w:rFonts w:ascii="Times New Roman" w:hAnsi="Times New Roman" w:cs="Times New Roman"/>
        </w:rPr>
        <w:t xml:space="preserve"> przywiezienia posiłku. </w:t>
      </w:r>
    </w:p>
    <w:p w:rsidR="001126E8" w:rsidRPr="00C705F8" w:rsidRDefault="001126E8" w:rsidP="001126E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Wykonawca odpowiada za transport przedmiotu zamówienia oraz podanie go zgodnie z wymaganiami sanitarnymi dotyczącymi żywności i żywienia. </w:t>
      </w:r>
    </w:p>
    <w:p w:rsidR="001126E8" w:rsidRPr="00C705F8" w:rsidRDefault="001126E8" w:rsidP="001126E8">
      <w:pPr>
        <w:pStyle w:val="Default"/>
        <w:ind w:left="720"/>
        <w:rPr>
          <w:rFonts w:ascii="Times New Roman" w:hAnsi="Times New Roman" w:cs="Times New Roman"/>
        </w:rPr>
      </w:pPr>
    </w:p>
    <w:p w:rsidR="001126E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6</w:t>
      </w:r>
    </w:p>
    <w:p w:rsidR="001126E8" w:rsidRPr="00C705F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</w:p>
    <w:p w:rsidR="001126E8" w:rsidRPr="00C705F8" w:rsidRDefault="001126E8" w:rsidP="001126E8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możliwość zmiany ilości dni żywieniowych,  ilości dostarczanych posiłków (zmniejszenia), w zależności od faktycznie istniejących potrzeb </w:t>
      </w:r>
      <w:r w:rsidRPr="00C705F8">
        <w:rPr>
          <w:rFonts w:ascii="Times New Roman" w:hAnsi="Times New Roman" w:cs="Times New Roman"/>
        </w:rPr>
        <w:t>– poprzez telefoniczną informację najpóźniej do godz. 10:00 w dniu planowanego dnia posiłku, bez ponoszenia konsekwencji finansowych.</w:t>
      </w:r>
    </w:p>
    <w:p w:rsidR="001126E8" w:rsidRPr="00C705F8" w:rsidRDefault="001126E8" w:rsidP="001126E8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  <w:r w:rsidRPr="00C705F8">
        <w:rPr>
          <w:rFonts w:ascii="Times New Roman" w:hAnsi="Times New Roman" w:cs="Times New Roman"/>
        </w:rPr>
        <w:t xml:space="preserve"> możliwość przesunięcia ilości posiłków w poszczególnych miesiącach z uwagi na nieprzewidziane trudności wynikające ze zmian w planie zajęć uczestników projektu. </w:t>
      </w:r>
    </w:p>
    <w:p w:rsidR="001126E8" w:rsidRPr="00C705F8" w:rsidRDefault="001126E8" w:rsidP="001126E8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Niepełna dostawa i realizacja zamówienia lub wykonana niezgodnie ze złożoną ofertą uznawana jest za niewykonaną w całości. </w:t>
      </w:r>
    </w:p>
    <w:p w:rsidR="001126E8" w:rsidRPr="00C705F8" w:rsidRDefault="001126E8" w:rsidP="001126E8">
      <w:pPr>
        <w:pStyle w:val="Akapitzlist"/>
        <w:spacing w:after="0" w:line="240" w:lineRule="auto"/>
        <w:ind w:left="0"/>
      </w:pPr>
    </w:p>
    <w:p w:rsidR="001126E8" w:rsidRPr="00C705F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7</w:t>
      </w:r>
    </w:p>
    <w:p w:rsidR="001126E8" w:rsidRPr="00C705F8" w:rsidRDefault="001126E8" w:rsidP="001126E8">
      <w:pPr>
        <w:pStyle w:val="Default"/>
        <w:rPr>
          <w:rFonts w:ascii="Times New Roman" w:hAnsi="Times New Roman" w:cs="Times New Roman"/>
        </w:rPr>
      </w:pPr>
    </w:p>
    <w:p w:rsidR="001126E8" w:rsidRPr="00C705F8" w:rsidRDefault="001126E8" w:rsidP="001126E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Strony ustalają cenę jednostkową za posiłek w wysokości …….. zł brutto (słownie:………). </w:t>
      </w:r>
    </w:p>
    <w:p w:rsidR="001126E8" w:rsidRPr="00C705F8" w:rsidRDefault="001126E8" w:rsidP="001126E8">
      <w:pPr>
        <w:pStyle w:val="Default"/>
        <w:ind w:left="720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Zamawiający  pokryje koszty żywienia w maksymalnej wysokości ……..zł brutto (słownie: …………………..) </w:t>
      </w:r>
    </w:p>
    <w:p w:rsidR="001126E8" w:rsidRPr="00C705F8" w:rsidRDefault="001126E8" w:rsidP="001126E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Zapłata</w:t>
      </w:r>
      <w:r w:rsidRPr="00C705F8">
        <w:rPr>
          <w:rFonts w:ascii="Times New Roman" w:hAnsi="Times New Roman" w:cs="Times New Roman"/>
        </w:rPr>
        <w:t xml:space="preserve"> za żywienie uczestników projektu będzie dokonana przez Zamawiającego po wystawieniu faktury/rachunku przez Wykonawcę </w:t>
      </w:r>
      <w:r>
        <w:rPr>
          <w:rFonts w:ascii="Times New Roman" w:hAnsi="Times New Roman" w:cs="Times New Roman"/>
        </w:rPr>
        <w:t xml:space="preserve">i jej potwierdzenia przez Zamawiającego, </w:t>
      </w:r>
      <w:r w:rsidRPr="00C705F8">
        <w:rPr>
          <w:rFonts w:ascii="Times New Roman" w:hAnsi="Times New Roman" w:cs="Times New Roman"/>
        </w:rPr>
        <w:t xml:space="preserve">w terminie 30 dni od </w:t>
      </w:r>
      <w:r>
        <w:rPr>
          <w:rFonts w:ascii="Times New Roman" w:hAnsi="Times New Roman" w:cs="Times New Roman"/>
        </w:rPr>
        <w:t>daty doręczenia</w:t>
      </w:r>
      <w:r w:rsidRPr="00C705F8">
        <w:rPr>
          <w:rFonts w:ascii="Times New Roman" w:hAnsi="Times New Roman" w:cs="Times New Roman"/>
        </w:rPr>
        <w:t xml:space="preserve"> faktury/rachunku </w:t>
      </w:r>
      <w:r>
        <w:rPr>
          <w:rFonts w:ascii="Times New Roman" w:hAnsi="Times New Roman" w:cs="Times New Roman"/>
        </w:rPr>
        <w:t>– po wpływie na konto bankowe ŚWK OHP środków finansowych przekazanych przez Komendę Główną OHP</w:t>
      </w:r>
      <w:r w:rsidRPr="00C705F8">
        <w:rPr>
          <w:rFonts w:ascii="Times New Roman" w:hAnsi="Times New Roman" w:cs="Times New Roman"/>
        </w:rPr>
        <w:t xml:space="preserve">. </w:t>
      </w:r>
    </w:p>
    <w:p w:rsidR="001126E8" w:rsidRPr="00C705F8" w:rsidRDefault="001126E8" w:rsidP="001126E8">
      <w:pPr>
        <w:pStyle w:val="Akapitzlist"/>
        <w:numPr>
          <w:ilvl w:val="0"/>
          <w:numId w:val="8"/>
        </w:numPr>
        <w:spacing w:after="0" w:line="240" w:lineRule="auto"/>
      </w:pPr>
      <w:r w:rsidRPr="00C705F8">
        <w:lastRenderedPageBreak/>
        <w:t xml:space="preserve">Zamawiający zobowiązuje się dokonać zapłaty za faktyczną ilość zamówionych </w:t>
      </w:r>
      <w:r>
        <w:t xml:space="preserve">i dostarczonych </w:t>
      </w:r>
      <w:r w:rsidRPr="00C705F8">
        <w:t>posiłków, wskazanych w fakturze/rachunku, z uwzględnieni</w:t>
      </w:r>
      <w:r>
        <w:t>em zmniejszenia zamówienia - § 6</w:t>
      </w:r>
      <w:r w:rsidRPr="00C705F8">
        <w:t xml:space="preserve"> ust. 1.</w:t>
      </w:r>
    </w:p>
    <w:p w:rsidR="001126E8" w:rsidRPr="00C705F8" w:rsidRDefault="001126E8" w:rsidP="001126E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Faktura ma być wystawiana  zgodnie z ustaleniami  Zamawiającego (</w:t>
      </w:r>
      <w:r>
        <w:rPr>
          <w:rFonts w:ascii="Times New Roman" w:hAnsi="Times New Roman" w:cs="Times New Roman"/>
        </w:rPr>
        <w:t>preliminarzem</w:t>
      </w:r>
      <w:r w:rsidRPr="00C705F8">
        <w:rPr>
          <w:rFonts w:ascii="Times New Roman" w:hAnsi="Times New Roman" w:cs="Times New Roman"/>
        </w:rPr>
        <w:t xml:space="preserve"> obowiązującym Zamawiającego).</w:t>
      </w:r>
    </w:p>
    <w:p w:rsidR="001126E8" w:rsidRPr="00C705F8" w:rsidRDefault="001126E8" w:rsidP="001126E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 xml:space="preserve">Treść faktury powinna brzmieć wg poniższego wzoru: </w:t>
      </w:r>
    </w:p>
    <w:p w:rsidR="001126E8" w:rsidRPr="00C705F8" w:rsidRDefault="001126E8" w:rsidP="001126E8">
      <w:pPr>
        <w:pStyle w:val="Default"/>
        <w:ind w:left="360"/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„Usługa wyżywienia uczestników projektu „</w:t>
      </w:r>
      <w:r>
        <w:rPr>
          <w:rFonts w:ascii="Times New Roman" w:hAnsi="Times New Roman" w:cs="Times New Roman"/>
        </w:rPr>
        <w:t xml:space="preserve">Akcja Aktywizacja  - YEI” </w:t>
      </w:r>
      <w:r w:rsidRPr="00C70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miesiąc/ …………… 2016</w:t>
      </w:r>
      <w:r w:rsidRPr="00C705F8">
        <w:rPr>
          <w:rFonts w:ascii="Times New Roman" w:hAnsi="Times New Roman" w:cs="Times New Roman"/>
        </w:rPr>
        <w:t xml:space="preserve"> r. zgodnie z umową nr …………….. z dnia ................................”</w:t>
      </w:r>
    </w:p>
    <w:p w:rsidR="001126E8" w:rsidRPr="00C705F8" w:rsidRDefault="001126E8" w:rsidP="001126E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C705F8">
        <w:rPr>
          <w:rFonts w:ascii="Times New Roman" w:hAnsi="Times New Roman" w:cs="Times New Roman"/>
        </w:rPr>
        <w:t>Do faktury musi być dołączane menu z każdego dnia żywieniowego w danym miesiącu z podaną gramaturą.</w:t>
      </w:r>
    </w:p>
    <w:p w:rsidR="001126E8" w:rsidRPr="00C705F8" w:rsidRDefault="001126E8" w:rsidP="001126E8">
      <w:pPr>
        <w:pStyle w:val="Akapitzlist"/>
        <w:spacing w:after="0" w:line="240" w:lineRule="auto"/>
        <w:ind w:left="0"/>
      </w:pPr>
    </w:p>
    <w:p w:rsidR="001126E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8</w:t>
      </w:r>
    </w:p>
    <w:p w:rsidR="001126E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</w:p>
    <w:p w:rsidR="001126E8" w:rsidRPr="000F4BEB" w:rsidRDefault="001126E8" w:rsidP="001126E8">
      <w:pPr>
        <w:autoSpaceDE w:val="0"/>
        <w:autoSpaceDN w:val="0"/>
        <w:adjustRightInd w:val="0"/>
        <w:spacing w:after="0" w:line="240" w:lineRule="auto"/>
      </w:pPr>
      <w:r>
        <w:t>Jeżeli Wykonawca zatrudnia inne osoby, to zobowiązuje się do z</w:t>
      </w:r>
      <w:r w:rsidRPr="000F4BEB">
        <w:t xml:space="preserve">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2014 r. poz. 1502, z </w:t>
      </w:r>
      <w:proofErr w:type="spellStart"/>
      <w:r w:rsidRPr="000F4BEB">
        <w:t>późn</w:t>
      </w:r>
      <w:proofErr w:type="spellEnd"/>
      <w:r w:rsidRPr="000F4BEB">
        <w:t xml:space="preserve">. zm.). </w:t>
      </w:r>
    </w:p>
    <w:p w:rsidR="001126E8" w:rsidRDefault="001126E8" w:rsidP="001126E8">
      <w:pPr>
        <w:pStyle w:val="Akapitzlist"/>
        <w:spacing w:after="0" w:line="240" w:lineRule="auto"/>
        <w:ind w:left="0"/>
      </w:pPr>
      <w:r w:rsidRPr="000F4BEB">
        <w:t>Na potwierdzenie powyższego w terminie 7 dni od zawarcia umowy wykonawca przedłoży Zamawiającemu wykaz osób zatrudnionych przy realizacji zamówienia na podstawie umowy o pracę wraz ze wskazaniem czynności jakie będą oni wykonywać</w:t>
      </w:r>
      <w:r>
        <w:t>.</w:t>
      </w:r>
    </w:p>
    <w:p w:rsidR="001126E8" w:rsidRDefault="001126E8" w:rsidP="001126E8">
      <w:pPr>
        <w:pStyle w:val="Akapitzlist"/>
        <w:spacing w:after="0" w:line="240" w:lineRule="auto"/>
        <w:ind w:left="0"/>
      </w:pPr>
    </w:p>
    <w:p w:rsidR="001126E8" w:rsidRDefault="001126E8" w:rsidP="001126E8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b/>
        </w:rPr>
        <w:t>§ 9</w:t>
      </w:r>
    </w:p>
    <w:p w:rsidR="001126E8" w:rsidRPr="00C705F8" w:rsidRDefault="001126E8" w:rsidP="001126E8">
      <w:pPr>
        <w:pStyle w:val="Akapitzlist"/>
        <w:spacing w:after="0" w:line="240" w:lineRule="auto"/>
        <w:ind w:left="0"/>
        <w:rPr>
          <w:b/>
        </w:rPr>
      </w:pPr>
    </w:p>
    <w:p w:rsidR="001126E8" w:rsidRPr="00C705F8" w:rsidRDefault="001126E8" w:rsidP="001126E8">
      <w:pPr>
        <w:suppressAutoHyphens/>
        <w:spacing w:after="0" w:line="240" w:lineRule="auto"/>
        <w:rPr>
          <w:szCs w:val="24"/>
        </w:rPr>
      </w:pPr>
      <w:r w:rsidRPr="00C705F8">
        <w:rPr>
          <w:szCs w:val="24"/>
        </w:rPr>
        <w:t xml:space="preserve">Zamawiający może odstąpić od </w:t>
      </w:r>
      <w:r>
        <w:rPr>
          <w:szCs w:val="24"/>
        </w:rPr>
        <w:t>u</w:t>
      </w:r>
      <w:r w:rsidRPr="00C705F8">
        <w:rPr>
          <w:szCs w:val="24"/>
        </w:rPr>
        <w:t>mowy w następujących przypadkach:</w:t>
      </w:r>
    </w:p>
    <w:p w:rsidR="001126E8" w:rsidRPr="00C705F8" w:rsidRDefault="001126E8" w:rsidP="001126E8">
      <w:pPr>
        <w:pStyle w:val="Zwykytekst1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705F8">
        <w:rPr>
          <w:rFonts w:ascii="Times New Roman" w:hAnsi="Times New Roman" w:cs="Times New Roman"/>
          <w:sz w:val="24"/>
          <w:szCs w:val="24"/>
        </w:rPr>
        <w:t>Nie pozyskania uczestników kursu do udziału w Projekcie.</w:t>
      </w:r>
    </w:p>
    <w:p w:rsidR="001126E8" w:rsidRPr="00C705F8" w:rsidRDefault="001126E8" w:rsidP="001126E8">
      <w:pPr>
        <w:pStyle w:val="Zwykytekst1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705F8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 (art. 145 ustawy Prawo zamówień publicznych).</w:t>
      </w:r>
    </w:p>
    <w:p w:rsidR="001126E8" w:rsidRPr="00C705F8" w:rsidRDefault="001126E8" w:rsidP="001126E8">
      <w:pPr>
        <w:pStyle w:val="Zwykytekst1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705F8">
        <w:rPr>
          <w:rFonts w:ascii="Times New Roman" w:hAnsi="Times New Roman" w:cs="Times New Roman"/>
          <w:sz w:val="24"/>
          <w:szCs w:val="24"/>
        </w:rPr>
        <w:t>Stwierdzenia trzech przypadków braku dostawy lub nienależytego wykonania umowy.</w:t>
      </w:r>
    </w:p>
    <w:p w:rsidR="001126E8" w:rsidRPr="00C705F8" w:rsidRDefault="001126E8" w:rsidP="001126E8">
      <w:pPr>
        <w:pStyle w:val="Zwykytekst1"/>
        <w:tabs>
          <w:tab w:val="left" w:pos="1440"/>
        </w:tabs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26E8" w:rsidRPr="00C705F8" w:rsidRDefault="001126E8" w:rsidP="001126E8">
      <w:pPr>
        <w:pStyle w:val="Zwykytekst1"/>
        <w:tabs>
          <w:tab w:val="left" w:pos="14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126E8" w:rsidRDefault="001126E8" w:rsidP="001126E8">
      <w:pPr>
        <w:pStyle w:val="Zwykytekst1"/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1126E8" w:rsidRPr="00C705F8" w:rsidRDefault="001126E8" w:rsidP="001126E8">
      <w:pPr>
        <w:pStyle w:val="Zwykytekst1"/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E8" w:rsidRPr="00C705F8" w:rsidRDefault="001126E8" w:rsidP="001126E8">
      <w:pPr>
        <w:pStyle w:val="Tekstpodstawowywcity21"/>
        <w:numPr>
          <w:ilvl w:val="0"/>
          <w:numId w:val="9"/>
        </w:numPr>
        <w:spacing w:after="0" w:line="240" w:lineRule="auto"/>
        <w:rPr>
          <w:szCs w:val="24"/>
        </w:rPr>
      </w:pPr>
      <w:r w:rsidRPr="00C705F8">
        <w:rPr>
          <w:szCs w:val="24"/>
        </w:rPr>
        <w:t>W przypadku nie wykonania bądź nienależytego wykonania umowy przez Wykonawcę Zamawiający  może  naliczyć karę umowną w następujących wysokościach:</w:t>
      </w:r>
    </w:p>
    <w:p w:rsidR="001126E8" w:rsidRPr="00C705F8" w:rsidRDefault="001126E8" w:rsidP="001126E8">
      <w:pPr>
        <w:pStyle w:val="Tekstpodstawowywcity21"/>
        <w:numPr>
          <w:ilvl w:val="0"/>
          <w:numId w:val="1"/>
        </w:numPr>
        <w:spacing w:after="0" w:line="240" w:lineRule="auto"/>
        <w:rPr>
          <w:szCs w:val="24"/>
        </w:rPr>
      </w:pPr>
      <w:r w:rsidRPr="00C705F8">
        <w:rPr>
          <w:szCs w:val="24"/>
        </w:rPr>
        <w:t>za opóźnienia w dostarczenia posiłku - 0,2 % w</w:t>
      </w:r>
      <w:r>
        <w:rPr>
          <w:szCs w:val="24"/>
        </w:rPr>
        <w:t>ynagrodzenia o jakim  mowa w § 7</w:t>
      </w:r>
      <w:r w:rsidRPr="00C705F8">
        <w:rPr>
          <w:szCs w:val="24"/>
        </w:rPr>
        <w:t xml:space="preserve">  ust. 2 niniejszej umowy - za każdą rozpoczętą godzinę opóźnienia dostawy, </w:t>
      </w:r>
    </w:p>
    <w:p w:rsidR="001126E8" w:rsidRPr="00C705F8" w:rsidRDefault="001126E8" w:rsidP="001126E8">
      <w:pPr>
        <w:pStyle w:val="Tekstpodstawowywcity21"/>
        <w:spacing w:after="0" w:line="240" w:lineRule="auto"/>
        <w:ind w:left="720"/>
        <w:rPr>
          <w:szCs w:val="24"/>
        </w:rPr>
      </w:pPr>
      <w:r w:rsidRPr="00C705F8">
        <w:rPr>
          <w:szCs w:val="24"/>
        </w:rPr>
        <w:t>b)   za świadczenie usługi o obniżonej jakości lub niedostarczenie wszystkich zamówionych posiłków – 500 zł za każdy przypadek,</w:t>
      </w:r>
    </w:p>
    <w:p w:rsidR="001126E8" w:rsidRPr="00C705F8" w:rsidRDefault="001126E8" w:rsidP="001126E8">
      <w:pPr>
        <w:pStyle w:val="Tekstpodstawowywcity21"/>
        <w:spacing w:after="0" w:line="240" w:lineRule="auto"/>
        <w:ind w:left="720"/>
        <w:rPr>
          <w:szCs w:val="24"/>
        </w:rPr>
      </w:pPr>
      <w:r>
        <w:rPr>
          <w:szCs w:val="24"/>
        </w:rPr>
        <w:t>c)  za rozwiązanie u</w:t>
      </w:r>
      <w:r w:rsidRPr="00C705F8">
        <w:rPr>
          <w:szCs w:val="24"/>
        </w:rPr>
        <w:t xml:space="preserve">mowy przez Zamawiającego z przyczyn leżących po stronie  Wykonawcy –  20 % wynagrodzenia, o którym mowa w § 6 ust.2  n/n umowy.  </w:t>
      </w:r>
    </w:p>
    <w:p w:rsidR="001126E8" w:rsidRPr="00C705F8" w:rsidRDefault="001126E8" w:rsidP="001126E8">
      <w:pPr>
        <w:pStyle w:val="Tekstpodstawowywcity21"/>
        <w:numPr>
          <w:ilvl w:val="0"/>
          <w:numId w:val="9"/>
        </w:numPr>
        <w:spacing w:after="0" w:line="240" w:lineRule="auto"/>
        <w:rPr>
          <w:szCs w:val="24"/>
        </w:rPr>
      </w:pPr>
      <w:r w:rsidRPr="00C705F8">
        <w:rPr>
          <w:szCs w:val="24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:rsidR="001126E8" w:rsidRPr="00C705F8" w:rsidRDefault="001126E8" w:rsidP="001126E8">
      <w:pPr>
        <w:pStyle w:val="Tekstpodstawowywcity21"/>
        <w:numPr>
          <w:ilvl w:val="0"/>
          <w:numId w:val="9"/>
        </w:numPr>
        <w:spacing w:after="0" w:line="240" w:lineRule="auto"/>
        <w:rPr>
          <w:szCs w:val="24"/>
        </w:rPr>
      </w:pPr>
      <w:r w:rsidRPr="00C705F8">
        <w:rPr>
          <w:szCs w:val="24"/>
        </w:rPr>
        <w:t>Zamawiający zastrzega sobie prawo dochodzenia odszkodowania uzupełniającego na zasadach ogólnych Kodeksu Cywilnego jeżeli wartość powstałej szkody przekroczy wysokość kary umownej.</w:t>
      </w:r>
    </w:p>
    <w:p w:rsidR="001126E8" w:rsidRPr="00C705F8" w:rsidRDefault="001126E8" w:rsidP="001126E8">
      <w:pPr>
        <w:pStyle w:val="Tekstpodstawowywcity21"/>
        <w:tabs>
          <w:tab w:val="left" w:pos="360"/>
        </w:tabs>
        <w:spacing w:after="0" w:line="240" w:lineRule="auto"/>
        <w:ind w:left="0"/>
        <w:rPr>
          <w:szCs w:val="24"/>
        </w:rPr>
      </w:pPr>
      <w:r w:rsidRPr="00C705F8">
        <w:rPr>
          <w:b/>
          <w:szCs w:val="24"/>
        </w:rPr>
        <w:tab/>
      </w:r>
    </w:p>
    <w:p w:rsidR="001126E8" w:rsidRPr="00C705F8" w:rsidRDefault="001126E8" w:rsidP="001126E8">
      <w:pPr>
        <w:tabs>
          <w:tab w:val="left" w:pos="360"/>
        </w:tabs>
        <w:spacing w:after="0" w:line="240" w:lineRule="auto"/>
        <w:ind w:right="-82"/>
        <w:jc w:val="center"/>
        <w:rPr>
          <w:b/>
          <w:szCs w:val="24"/>
        </w:rPr>
      </w:pPr>
      <w:r>
        <w:rPr>
          <w:b/>
          <w:szCs w:val="24"/>
        </w:rPr>
        <w:lastRenderedPageBreak/>
        <w:t>§ 11</w:t>
      </w:r>
    </w:p>
    <w:p w:rsidR="001126E8" w:rsidRPr="00C705F8" w:rsidRDefault="001126E8" w:rsidP="001126E8">
      <w:pPr>
        <w:widowControl w:val="0"/>
        <w:tabs>
          <w:tab w:val="left" w:pos="540"/>
          <w:tab w:val="left" w:pos="10710"/>
        </w:tabs>
        <w:autoSpaceDE w:val="0"/>
        <w:spacing w:after="0" w:line="240" w:lineRule="auto"/>
        <w:ind w:right="-1"/>
        <w:rPr>
          <w:b/>
          <w:szCs w:val="24"/>
        </w:rPr>
      </w:pPr>
      <w:r w:rsidRPr="00C705F8">
        <w:rPr>
          <w:b/>
          <w:szCs w:val="24"/>
        </w:rPr>
        <w:tab/>
      </w:r>
      <w:r w:rsidRPr="00C705F8">
        <w:rPr>
          <w:b/>
          <w:szCs w:val="24"/>
        </w:rPr>
        <w:tab/>
      </w:r>
      <w:r w:rsidRPr="00C705F8">
        <w:rPr>
          <w:b/>
          <w:szCs w:val="24"/>
        </w:rPr>
        <w:tab/>
      </w:r>
      <w:r w:rsidRPr="00C705F8">
        <w:rPr>
          <w:b/>
          <w:szCs w:val="24"/>
        </w:rPr>
        <w:tab/>
        <w:t>§ 8</w:t>
      </w:r>
    </w:p>
    <w:p w:rsidR="001126E8" w:rsidRPr="00C705F8" w:rsidRDefault="001126E8" w:rsidP="001126E8">
      <w:pPr>
        <w:pStyle w:val="Akapitzlist"/>
        <w:numPr>
          <w:ilvl w:val="0"/>
          <w:numId w:val="3"/>
        </w:numPr>
        <w:tabs>
          <w:tab w:val="left" w:pos="360"/>
          <w:tab w:val="left" w:pos="3621"/>
        </w:tabs>
        <w:suppressAutoHyphens/>
        <w:spacing w:after="0" w:line="240" w:lineRule="auto"/>
      </w:pPr>
      <w:r w:rsidRPr="00C705F8">
        <w:t xml:space="preserve">W </w:t>
      </w:r>
      <w:r>
        <w:t xml:space="preserve">kwestiach nie uregulowanych </w:t>
      </w:r>
      <w:r w:rsidRPr="00C705F8">
        <w:t>umową zast</w:t>
      </w:r>
      <w:r>
        <w:t>osowanie mają przepisy Kodeksu c</w:t>
      </w:r>
      <w:r w:rsidRPr="00C705F8">
        <w:t xml:space="preserve">ywilnego </w:t>
      </w:r>
      <w:r>
        <w:t xml:space="preserve">i </w:t>
      </w:r>
      <w:r w:rsidRPr="00C705F8">
        <w:t>ustawy Prawo</w:t>
      </w:r>
      <w:r>
        <w:t xml:space="preserve"> zamówień p</w:t>
      </w:r>
      <w:r w:rsidRPr="00C705F8">
        <w:t>ublicznych.</w:t>
      </w:r>
    </w:p>
    <w:p w:rsidR="001126E8" w:rsidRPr="00C705F8" w:rsidRDefault="001126E8" w:rsidP="001126E8">
      <w:pPr>
        <w:pStyle w:val="Akapitzlist"/>
        <w:numPr>
          <w:ilvl w:val="0"/>
          <w:numId w:val="3"/>
        </w:numPr>
        <w:tabs>
          <w:tab w:val="left" w:pos="360"/>
          <w:tab w:val="left" w:pos="3621"/>
        </w:tabs>
        <w:suppressAutoHyphens/>
        <w:spacing w:after="0" w:line="240" w:lineRule="auto"/>
      </w:pPr>
      <w:r w:rsidRPr="00C705F8">
        <w:t xml:space="preserve">Integralną częścią  umowy </w:t>
      </w:r>
      <w:r>
        <w:t>jest Specyfikacja Istotnych Warunków Zamówienia oraz oferta Wykonawcy</w:t>
      </w:r>
      <w:r w:rsidRPr="00C705F8">
        <w:t>.</w:t>
      </w:r>
    </w:p>
    <w:p w:rsidR="001126E8" w:rsidRDefault="001126E8" w:rsidP="001126E8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</w:pPr>
      <w:r w:rsidRPr="00C705F8">
        <w:t>Spory mogące wyniknąć na tle stosowania niniejszej umowy, strony poddają rozstrzygnięciu Sądu właściwemu dla siedziby Zamawiającego.</w:t>
      </w:r>
    </w:p>
    <w:p w:rsidR="001126E8" w:rsidRPr="00C705F8" w:rsidRDefault="001126E8" w:rsidP="001126E8">
      <w:pPr>
        <w:pStyle w:val="Akapitzlist"/>
        <w:tabs>
          <w:tab w:val="left" w:pos="360"/>
        </w:tabs>
        <w:suppressAutoHyphens/>
        <w:spacing w:after="0" w:line="240" w:lineRule="auto"/>
      </w:pPr>
    </w:p>
    <w:p w:rsidR="001126E8" w:rsidRDefault="001126E8" w:rsidP="001126E8">
      <w:pPr>
        <w:spacing w:after="0" w:line="240" w:lineRule="auto"/>
        <w:jc w:val="center"/>
        <w:rPr>
          <w:b/>
        </w:rPr>
      </w:pPr>
      <w:r>
        <w:rPr>
          <w:b/>
        </w:rPr>
        <w:t>§ 12</w:t>
      </w:r>
    </w:p>
    <w:p w:rsidR="001126E8" w:rsidRPr="00B46B9B" w:rsidRDefault="001126E8" w:rsidP="001126E8">
      <w:pPr>
        <w:spacing w:after="0" w:line="240" w:lineRule="auto"/>
        <w:jc w:val="center"/>
        <w:rPr>
          <w:b/>
        </w:rPr>
      </w:pPr>
    </w:p>
    <w:p w:rsidR="001126E8" w:rsidRDefault="001126E8" w:rsidP="001126E8">
      <w:pPr>
        <w:spacing w:after="0" w:line="240" w:lineRule="auto"/>
      </w:pPr>
      <w:r>
        <w:t>Umowę sporządzono w trzech  jednobrzmiących egzemplarzach, w tym jednym dla Wykonawcy, a dwa dla Zamawiającego.</w:t>
      </w:r>
    </w:p>
    <w:p w:rsidR="001126E8" w:rsidRDefault="001126E8" w:rsidP="001126E8">
      <w:pPr>
        <w:spacing w:after="0" w:line="240" w:lineRule="auto"/>
      </w:pPr>
    </w:p>
    <w:p w:rsidR="001126E8" w:rsidRDefault="001126E8" w:rsidP="001126E8">
      <w:pPr>
        <w:spacing w:after="0" w:line="240" w:lineRule="auto"/>
      </w:pPr>
    </w:p>
    <w:p w:rsidR="001126E8" w:rsidRPr="00C245AE" w:rsidRDefault="001126E8" w:rsidP="00112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Zamawiający: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Wykonawca:</w:t>
      </w:r>
    </w:p>
    <w:p w:rsidR="001126E8" w:rsidRDefault="001126E8" w:rsidP="001126E8">
      <w:pPr>
        <w:spacing w:after="0" w:line="240" w:lineRule="auto"/>
        <w:rPr>
          <w:b/>
          <w:i/>
          <w:sz w:val="22"/>
        </w:rPr>
      </w:pPr>
    </w:p>
    <w:p w:rsidR="001126E8" w:rsidRDefault="001126E8" w:rsidP="001126E8">
      <w:pPr>
        <w:spacing w:after="0" w:line="240" w:lineRule="auto"/>
        <w:rPr>
          <w:b/>
          <w:i/>
          <w:noProof/>
          <w:sz w:val="22"/>
        </w:rPr>
      </w:pPr>
    </w:p>
    <w:p w:rsidR="001126E8" w:rsidRDefault="001126E8" w:rsidP="001126E8">
      <w:pPr>
        <w:spacing w:after="0" w:line="240" w:lineRule="auto"/>
        <w:rPr>
          <w:b/>
          <w:i/>
          <w:noProof/>
          <w:sz w:val="22"/>
        </w:rPr>
      </w:pPr>
    </w:p>
    <w:p w:rsidR="001126E8" w:rsidRDefault="001126E8" w:rsidP="001126E8">
      <w:pPr>
        <w:spacing w:after="0"/>
      </w:pPr>
    </w:p>
    <w:sectPr w:rsidR="001126E8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33" w:rsidRDefault="00D30633" w:rsidP="00E12561">
      <w:pPr>
        <w:spacing w:after="0" w:line="240" w:lineRule="auto"/>
      </w:pPr>
      <w:r>
        <w:separator/>
      </w:r>
    </w:p>
  </w:endnote>
  <w:endnote w:type="continuationSeparator" w:id="0">
    <w:p w:rsidR="00D30633" w:rsidRDefault="00D30633" w:rsidP="00E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33" w:rsidRDefault="00D30633" w:rsidP="00E12561">
      <w:pPr>
        <w:spacing w:after="0" w:line="240" w:lineRule="auto"/>
      </w:pPr>
      <w:r>
        <w:separator/>
      </w:r>
    </w:p>
  </w:footnote>
  <w:footnote w:type="continuationSeparator" w:id="0">
    <w:p w:rsidR="00D30633" w:rsidRDefault="00D30633" w:rsidP="00E1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5185"/>
    <w:multiLevelType w:val="hybridMultilevel"/>
    <w:tmpl w:val="3D3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561"/>
    <w:rsid w:val="000858CD"/>
    <w:rsid w:val="00091C8B"/>
    <w:rsid w:val="000B491F"/>
    <w:rsid w:val="000E7246"/>
    <w:rsid w:val="001126E8"/>
    <w:rsid w:val="001B286C"/>
    <w:rsid w:val="001C4C5B"/>
    <w:rsid w:val="001D78E8"/>
    <w:rsid w:val="001F0F00"/>
    <w:rsid w:val="00250AD3"/>
    <w:rsid w:val="002A2781"/>
    <w:rsid w:val="00383D47"/>
    <w:rsid w:val="003F21E7"/>
    <w:rsid w:val="0052087D"/>
    <w:rsid w:val="0058048E"/>
    <w:rsid w:val="00616E73"/>
    <w:rsid w:val="006D2E14"/>
    <w:rsid w:val="006D4D31"/>
    <w:rsid w:val="007729EF"/>
    <w:rsid w:val="008637B3"/>
    <w:rsid w:val="008B09EF"/>
    <w:rsid w:val="00AD7D17"/>
    <w:rsid w:val="00AF25A3"/>
    <w:rsid w:val="00BE57C9"/>
    <w:rsid w:val="00D30633"/>
    <w:rsid w:val="00E12561"/>
    <w:rsid w:val="00E43E22"/>
    <w:rsid w:val="00EA51E0"/>
    <w:rsid w:val="00F8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56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561"/>
    <w:rPr>
      <w:lang w:eastAsia="en-US"/>
    </w:rPr>
  </w:style>
  <w:style w:type="paragraph" w:customStyle="1" w:styleId="Tekstpodstawowywcity21">
    <w:name w:val="Tekst podstawowy wcięty 21"/>
    <w:basedOn w:val="Normalny"/>
    <w:rsid w:val="001126E8"/>
    <w:pPr>
      <w:suppressAutoHyphens/>
      <w:spacing w:after="120" w:line="480" w:lineRule="auto"/>
      <w:ind w:left="283"/>
    </w:pPr>
    <w:rPr>
      <w:rFonts w:eastAsia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rsid w:val="001126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1126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112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2016-08-30T12:54:00Z</dcterms:created>
  <dcterms:modified xsi:type="dcterms:W3CDTF">2016-08-30T12:54:00Z</dcterms:modified>
</cp:coreProperties>
</file>